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040"/>
        <w:gridCol w:w="6260"/>
      </w:tblGrid>
      <w:tr w:rsidR="003F0EE1" w:rsidRPr="003F0EE1" w:rsidTr="003F0EE1">
        <w:trPr>
          <w:trHeight w:val="69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E1" w:rsidRPr="003F0EE1" w:rsidRDefault="003F0EE1" w:rsidP="003F0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материала: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Соноплат</w:t>
            </w:r>
            <w:proofErr w:type="spellEnd"/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SonoPlat</w:t>
            </w:r>
            <w:proofErr w:type="spellEnd"/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] Стандарт (1,2м x 0,6м x 12мм) 0,72м2</w:t>
            </w:r>
          </w:p>
        </w:tc>
      </w:tr>
      <w:tr w:rsidR="003F0EE1" w:rsidRPr="003F0EE1" w:rsidTr="003F0EE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Бренд: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SonoPlat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3F0EE1" w:rsidRPr="003F0EE1" w:rsidTr="003F0EE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Поставщик: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ТехноСонус</w:t>
            </w:r>
            <w:proofErr w:type="spellEnd"/>
          </w:p>
        </w:tc>
      </w:tr>
      <w:tr w:rsidR="003F0EE1" w:rsidRPr="003F0EE1" w:rsidTr="003F0EE1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Теги для поиска сайте: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sonoplat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соноплат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E6A1A">
              <w:rPr>
                <w:rFonts w:ascii="Calibri" w:eastAsia="Times New Roman" w:hAnsi="Calibri" w:cs="Times New Roman"/>
                <w:color w:val="000000"/>
                <w:lang w:eastAsia="ru-RU"/>
              </w:rPr>
              <w:t>соноплат</w:t>
            </w:r>
            <w:proofErr w:type="spellEnd"/>
            <w:r w:rsidR="00FE6A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стандарт, 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звукоизоляционная панель, панели с кварцевым песком, звукоизоляция, </w:t>
            </w: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шумоизоляция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FE6A1A" w:rsidRPr="003F0EE1" w:rsidTr="003F0EE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1A" w:rsidRPr="003F0EE1" w:rsidRDefault="00FE6A1A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Основной раздел на сайте: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A1A" w:rsidRPr="00622201" w:rsidRDefault="00FE6A1A" w:rsidP="00DC072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22201">
              <w:rPr>
                <w:rFonts w:eastAsia="Times New Roman" w:cs="Times New Roman"/>
                <w:color w:val="000000"/>
              </w:rPr>
              <w:t>Строительны</w:t>
            </w:r>
            <w:r>
              <w:rPr>
                <w:rFonts w:eastAsia="Times New Roman" w:cs="Times New Roman"/>
                <w:color w:val="000000"/>
              </w:rPr>
              <w:t>е</w:t>
            </w:r>
            <w:r w:rsidRPr="00622201">
              <w:rPr>
                <w:rFonts w:eastAsia="Times New Roman" w:cs="Times New Roman"/>
                <w:color w:val="000000"/>
              </w:rPr>
              <w:t xml:space="preserve"> материалы.</w:t>
            </w:r>
          </w:p>
        </w:tc>
      </w:tr>
      <w:tr w:rsidR="00FE6A1A" w:rsidRPr="003F0EE1" w:rsidTr="003F0EE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1A" w:rsidRPr="003F0EE1" w:rsidRDefault="00FE6A1A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Подраздел на сайте: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A1A" w:rsidRPr="00622201" w:rsidRDefault="00FE6A1A" w:rsidP="00DC072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Звукоизоляция и акустика</w:t>
            </w:r>
          </w:p>
        </w:tc>
      </w:tr>
      <w:tr w:rsidR="00FE6A1A" w:rsidRPr="003F0EE1" w:rsidTr="003F0EE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1A" w:rsidRPr="003F0EE1" w:rsidRDefault="00FE6A1A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 - "Тип материала":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A1A" w:rsidRPr="00622201" w:rsidRDefault="00FE6A1A" w:rsidP="00DC072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Материалы для </w:t>
            </w:r>
            <w:proofErr w:type="spellStart"/>
            <w:r>
              <w:rPr>
                <w:rFonts w:eastAsia="Times New Roman" w:cs="Times New Roman"/>
                <w:color w:val="000000"/>
              </w:rPr>
              <w:t>шумоизоляции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и звукоизоляции</w:t>
            </w:r>
          </w:p>
        </w:tc>
      </w:tr>
      <w:tr w:rsidR="00FE6A1A" w:rsidRPr="003F0EE1" w:rsidTr="003F0EE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1A" w:rsidRPr="003F0EE1" w:rsidRDefault="00FE6A1A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 - "Класс материала":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A1A" w:rsidRPr="00320298" w:rsidRDefault="00FE6A1A" w:rsidP="00DC072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Звукоизоляционные панели </w:t>
            </w:r>
          </w:p>
        </w:tc>
      </w:tr>
      <w:tr w:rsidR="003F0EE1" w:rsidRPr="003F0EE1" w:rsidTr="003F0EE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Область применения: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Жилые помещения,</w:t>
            </w:r>
            <w:r w:rsidR="00FE6A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квартиры,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деревянные дома, офисы, гостиницы</w:t>
            </w:r>
            <w:r w:rsidR="00FE6A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другие типы помещений:</w:t>
            </w:r>
          </w:p>
          <w:p w:rsidR="00FE6A1A" w:rsidRDefault="00FE6A1A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6A1A" w:rsidRPr="003F0EE1" w:rsidRDefault="00FE6A1A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• Возводимые межкомнатные перегородки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Системы подвесных потолков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Стены. Возможна установка как напрямую к стене, так и на профиль или деревянный брус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Пол. Возможна укладка непосредственно под финишное напольное покрытие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Межэтажные перекрытия и стены в деревянных домах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Подиумы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Конструкции музыкальных сцен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Звукоизоляционные экраны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Камеры для шумного промышленного оборудования (моторы, насосы, рефрижераторы, генераторы и пр.)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• Лифтовые шахты                                                                                                                • Ниши для акустических установок                                                                 • Короба </w:t>
            </w:r>
            <w:proofErr w:type="gram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proofErr w:type="gram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электрики</w:t>
            </w:r>
            <w:proofErr w:type="gram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светильников</w:t>
            </w:r>
          </w:p>
        </w:tc>
      </w:tr>
      <w:tr w:rsidR="003F0EE1" w:rsidRPr="003F0EE1" w:rsidTr="003F0EE1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Краткое описание: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Панели из многослойного целлюлозного каркаса с тонкодисперсным кварцевым песком. Применяются в конструкциях тонких звукоизолирующих систем.</w:t>
            </w:r>
            <w:r w:rsidR="00EE0D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Отличаются компактным размером, мобильностью и быстрым монтажом.</w:t>
            </w:r>
            <w:bookmarkStart w:id="0" w:name="_GoBack"/>
            <w:bookmarkEnd w:id="0"/>
          </w:p>
        </w:tc>
      </w:tr>
      <w:tr w:rsidR="003F0EE1" w:rsidRPr="003F0EE1" w:rsidTr="003F0EE1">
        <w:trPr>
          <w:trHeight w:val="57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Подробное описание: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Соноплат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— это тонкие тяжелые панели, состоящие из </w:t>
            </w:r>
            <w:proofErr w:type="gram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древесно-волокнистого</w:t>
            </w:r>
            <w:proofErr w:type="gram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прессованного листа, образующего плотный каркас. Внутренняя структура панелей заполнена мелкодисперсным минеральным наполнителем высшего качества. Панели </w:t>
            </w: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Соноплат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являются одними из самых популярных и эффективных материалов в звукоизоляции. При большой массе  13 кг (18,8 кг/м²) и относительно малой толщине (12 мм) имеют рекордно высокий индекс изоляции воздушного шума </w:t>
            </w: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Rw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38 дБ. Свойства и структура панелей </w:t>
            </w: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Соноплат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делают их многофункциональными: они поглощают и изолируют шум во всех диапазонах частот, сокращают передачу вибрации и устраняют звуковые “мостики”. Такая многофункциональность делает панели </w:t>
            </w: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Соноплат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эффективными в борьбе как с воздушным, так и со структурным (ударным) шумом. </w:t>
            </w: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Соноплат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— экологически чистый материал, состоящий из природных компонентов, он универсален в монтаже и применяется в каркасных и бескаркасных системах звукоизоляции помещений всех типов и назначений.</w:t>
            </w:r>
          </w:p>
        </w:tc>
      </w:tr>
      <w:tr w:rsidR="003F0EE1" w:rsidRPr="003F0EE1" w:rsidTr="003F0EE1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• Древесно-волокнистый прессованный лист (образует жесткий каркас панели с многоуровневой внутренней структурой)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Минеральный мелкодисперсный кварцевый наполнитель (поглощает звук, придает большую массу)</w:t>
            </w:r>
          </w:p>
        </w:tc>
      </w:tr>
      <w:tr w:rsidR="003F0EE1" w:rsidRPr="003F0EE1" w:rsidTr="003F0EE1">
        <w:trPr>
          <w:trHeight w:val="42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Особенности и преимущества: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• Быстрый, чистый и простой монтаж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Комбинированный материал, способен рассеивать звуковые волны и поглощать остаточную звуковую энергию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Размер соответствует шагу устанавливаемых профилей или реек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Универсальное решение звукоизоляции пола, стен и потолка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Экономия полезной площади помещения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Идеальная замена плавающего пола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• </w:t>
            </w: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Соноплат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— экологически чистый материал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Лучшие акустические показатели по сравнению с аналогичными материалами</w:t>
            </w: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• Экономическая выгода относительно аналогов</w:t>
            </w:r>
          </w:p>
        </w:tc>
      </w:tr>
      <w:tr w:rsidR="003F0EE1" w:rsidRPr="003F0EE1" w:rsidTr="003F0EE1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Индекс изоляции воздушного шума, </w:t>
            </w: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Rw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(дБ):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F0EE1" w:rsidRPr="003F0EE1" w:rsidTr="003F0EE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горючести: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Г4</w:t>
            </w:r>
          </w:p>
        </w:tc>
      </w:tr>
      <w:tr w:rsidR="003F0EE1" w:rsidRPr="003F0EE1" w:rsidTr="003F0EE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(мм):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3F0EE1" w:rsidRPr="003F0EE1" w:rsidTr="003F0EE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 (мм):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F0EE1" w:rsidRPr="003F0EE1" w:rsidTr="003F0EE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(мм):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F0EE1" w:rsidRPr="003F0EE1" w:rsidTr="003F0EE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(м2):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7A0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7A0D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F0EE1" w:rsidRPr="003F0EE1" w:rsidTr="003F0EE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Вес (кг):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F0EE1" w:rsidRPr="003F0EE1" w:rsidTr="003F0EE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Объем (м3):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0,0086</w:t>
            </w:r>
          </w:p>
        </w:tc>
      </w:tr>
      <w:tr w:rsidR="003F0EE1" w:rsidRPr="003F0EE1" w:rsidTr="003F0EE1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панелей в </w:t>
            </w: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палете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):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F0EE1" w:rsidRPr="003F0EE1" w:rsidTr="003F0EE1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Размер </w:t>
            </w: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палеты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панелями, </w:t>
            </w:r>
            <w:proofErr w:type="spellStart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>ДхШхВ</w:t>
            </w:r>
            <w:proofErr w:type="spellEnd"/>
            <w:r w:rsidRPr="003F0E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(мм):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0EE1" w:rsidRPr="003F0EE1" w:rsidRDefault="003F0EE1" w:rsidP="003F0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 х 600 х 582</w:t>
            </w:r>
          </w:p>
        </w:tc>
      </w:tr>
    </w:tbl>
    <w:p w:rsidR="00851BD8" w:rsidRDefault="00851BD8"/>
    <w:sectPr w:rsidR="0085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5F"/>
    <w:rsid w:val="00094320"/>
    <w:rsid w:val="003F0EE1"/>
    <w:rsid w:val="00575C5F"/>
    <w:rsid w:val="007A0D70"/>
    <w:rsid w:val="00851BD8"/>
    <w:rsid w:val="00D470C3"/>
    <w:rsid w:val="00DC3650"/>
    <w:rsid w:val="00EE0DFE"/>
    <w:rsid w:val="00F22C9C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Бонд</cp:lastModifiedBy>
  <cp:revision>8</cp:revision>
  <dcterms:created xsi:type="dcterms:W3CDTF">2017-02-15T07:44:00Z</dcterms:created>
  <dcterms:modified xsi:type="dcterms:W3CDTF">2019-12-07T21:35:00Z</dcterms:modified>
</cp:coreProperties>
</file>